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A3" w:rsidRDefault="00F37DA3" w:rsidP="00F37DA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236383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ПАМ’ЯТКА БАТЬКАМ МАЙБУТНЬОГО ПЕРШОКЛАСНИКА</w:t>
      </w:r>
    </w:p>
    <w:p w:rsidR="00F37DA3" w:rsidRPr="00F37DA3" w:rsidRDefault="00F37DA3" w:rsidP="00F37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37DA3" w:rsidRPr="00F37DA3" w:rsidRDefault="00F37DA3" w:rsidP="00F37DA3">
      <w:pPr>
        <w:pStyle w:val="a3"/>
        <w:numPr>
          <w:ilvl w:val="0"/>
          <w:numId w:val="2"/>
        </w:numPr>
        <w:spacing w:after="240"/>
        <w:ind w:left="35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DA3">
        <w:rPr>
          <w:rFonts w:ascii="Times New Roman" w:hAnsi="Times New Roman" w:cs="Times New Roman"/>
          <w:sz w:val="24"/>
          <w:szCs w:val="24"/>
          <w:lang w:val="uk-UA"/>
        </w:rPr>
        <w:t>Любіть дитину. Не забувайте про тілесний контакт із нею. Знаходьте радість у спілкуванні з дітьми.</w:t>
      </w:r>
    </w:p>
    <w:p w:rsidR="00F37DA3" w:rsidRPr="00F37DA3" w:rsidRDefault="00F37DA3" w:rsidP="00F37DA3">
      <w:pPr>
        <w:pStyle w:val="a3"/>
        <w:numPr>
          <w:ilvl w:val="0"/>
          <w:numId w:val="2"/>
        </w:numPr>
        <w:spacing w:after="240"/>
        <w:ind w:left="35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DA3">
        <w:rPr>
          <w:rFonts w:ascii="Times New Roman" w:hAnsi="Times New Roman" w:cs="Times New Roman"/>
          <w:sz w:val="24"/>
          <w:szCs w:val="24"/>
          <w:lang w:val="uk-UA"/>
        </w:rPr>
        <w:t>Хай не буде жодного дня без прочитаної книги.</w:t>
      </w:r>
    </w:p>
    <w:p w:rsidR="00F37DA3" w:rsidRPr="00F37DA3" w:rsidRDefault="00F37DA3" w:rsidP="00F37DA3">
      <w:pPr>
        <w:pStyle w:val="a3"/>
        <w:numPr>
          <w:ilvl w:val="0"/>
          <w:numId w:val="2"/>
        </w:numPr>
        <w:spacing w:after="240"/>
        <w:ind w:left="35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DA3">
        <w:rPr>
          <w:rFonts w:ascii="Times New Roman" w:hAnsi="Times New Roman" w:cs="Times New Roman"/>
          <w:sz w:val="24"/>
          <w:szCs w:val="24"/>
          <w:lang w:val="uk-UA"/>
        </w:rPr>
        <w:t>Розмовляйте з дитиною, розвивайте її мовлення. Цікавтеся справами та проблемами дитини.</w:t>
      </w:r>
    </w:p>
    <w:p w:rsidR="00F37DA3" w:rsidRPr="00F37DA3" w:rsidRDefault="00F37DA3" w:rsidP="00F37DA3">
      <w:pPr>
        <w:pStyle w:val="a3"/>
        <w:numPr>
          <w:ilvl w:val="0"/>
          <w:numId w:val="2"/>
        </w:numPr>
        <w:spacing w:after="240"/>
        <w:ind w:left="35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DA3">
        <w:rPr>
          <w:rFonts w:ascii="Times New Roman" w:hAnsi="Times New Roman" w:cs="Times New Roman"/>
          <w:sz w:val="24"/>
          <w:szCs w:val="24"/>
          <w:lang w:val="uk-UA"/>
        </w:rPr>
        <w:t>Дозвольте дитині малювати, розфарбовувати, вирізувати, наклеювати, ліпити.</w:t>
      </w:r>
    </w:p>
    <w:p w:rsidR="00F37DA3" w:rsidRPr="00F37DA3" w:rsidRDefault="00F37DA3" w:rsidP="00F37DA3">
      <w:pPr>
        <w:pStyle w:val="a3"/>
        <w:numPr>
          <w:ilvl w:val="0"/>
          <w:numId w:val="2"/>
        </w:numPr>
        <w:spacing w:after="240"/>
        <w:ind w:left="35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DA3">
        <w:rPr>
          <w:rFonts w:ascii="Times New Roman" w:hAnsi="Times New Roman" w:cs="Times New Roman"/>
          <w:sz w:val="24"/>
          <w:szCs w:val="24"/>
          <w:lang w:val="uk-UA"/>
        </w:rPr>
        <w:t>Відвідуйте театри, організовуйте сімейні екскурсії містом.</w:t>
      </w:r>
    </w:p>
    <w:p w:rsidR="00F37DA3" w:rsidRPr="00F37DA3" w:rsidRDefault="00F37DA3" w:rsidP="00F37DA3">
      <w:pPr>
        <w:pStyle w:val="a3"/>
        <w:numPr>
          <w:ilvl w:val="0"/>
          <w:numId w:val="2"/>
        </w:numPr>
        <w:spacing w:after="240"/>
        <w:ind w:left="35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DA3">
        <w:rPr>
          <w:rFonts w:ascii="Times New Roman" w:hAnsi="Times New Roman" w:cs="Times New Roman"/>
          <w:sz w:val="24"/>
          <w:szCs w:val="24"/>
          <w:lang w:val="uk-UA"/>
        </w:rPr>
        <w:t>Надавайте перевагу повноцінному харчуванню.</w:t>
      </w:r>
    </w:p>
    <w:p w:rsidR="00F37DA3" w:rsidRPr="00F37DA3" w:rsidRDefault="00F37DA3" w:rsidP="00F37DA3">
      <w:pPr>
        <w:pStyle w:val="a3"/>
        <w:numPr>
          <w:ilvl w:val="0"/>
          <w:numId w:val="2"/>
        </w:numPr>
        <w:spacing w:after="240"/>
        <w:ind w:left="35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DA3">
        <w:rPr>
          <w:rFonts w:ascii="Times New Roman" w:hAnsi="Times New Roman" w:cs="Times New Roman"/>
          <w:sz w:val="24"/>
          <w:szCs w:val="24"/>
          <w:lang w:val="uk-UA"/>
        </w:rPr>
        <w:t>Обмежте перегляд телепередач, ігри на комп’ютері до 30 хвилин.</w:t>
      </w:r>
    </w:p>
    <w:p w:rsidR="00F37DA3" w:rsidRPr="00F37DA3" w:rsidRDefault="00F37DA3" w:rsidP="00F37DA3">
      <w:pPr>
        <w:pStyle w:val="a3"/>
        <w:numPr>
          <w:ilvl w:val="0"/>
          <w:numId w:val="2"/>
        </w:numPr>
        <w:spacing w:after="240"/>
        <w:ind w:left="35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DA3">
        <w:rPr>
          <w:rFonts w:ascii="Times New Roman" w:hAnsi="Times New Roman" w:cs="Times New Roman"/>
          <w:sz w:val="24"/>
          <w:szCs w:val="24"/>
          <w:lang w:val="uk-UA"/>
        </w:rPr>
        <w:t>Привчайте дитину до самообслуговування, формуйте трудові навички і любов до праці.</w:t>
      </w:r>
    </w:p>
    <w:p w:rsidR="00F37DA3" w:rsidRPr="00F37DA3" w:rsidRDefault="00F37DA3" w:rsidP="00F37DA3">
      <w:pPr>
        <w:pStyle w:val="a3"/>
        <w:numPr>
          <w:ilvl w:val="0"/>
          <w:numId w:val="2"/>
        </w:numPr>
        <w:spacing w:after="240"/>
        <w:ind w:left="357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7DA3">
        <w:rPr>
          <w:rFonts w:ascii="Times New Roman" w:hAnsi="Times New Roman" w:cs="Times New Roman"/>
          <w:sz w:val="24"/>
          <w:szCs w:val="24"/>
          <w:lang w:val="uk-UA"/>
        </w:rPr>
        <w:t>Не робіть із дитини лише споживача, хай вона буде рівноправним членом сім’ї зі своїми правами і обов’язками.</w:t>
      </w:r>
    </w:p>
    <w:p w:rsidR="00F37DA3" w:rsidRPr="00F37DA3" w:rsidRDefault="00F37DA3" w:rsidP="00F37DA3">
      <w:pPr>
        <w:pStyle w:val="a3"/>
        <w:numPr>
          <w:ilvl w:val="0"/>
          <w:numId w:val="2"/>
        </w:numPr>
        <w:spacing w:after="24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CFC4B8" wp14:editId="11BAB3CB">
            <wp:simplePos x="0" y="0"/>
            <wp:positionH relativeFrom="margin">
              <wp:posOffset>3429635</wp:posOffset>
            </wp:positionH>
            <wp:positionV relativeFrom="margin">
              <wp:posOffset>5393690</wp:posOffset>
            </wp:positionV>
            <wp:extent cx="2381250" cy="23717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7DA3">
        <w:rPr>
          <w:rFonts w:ascii="Times New Roman" w:hAnsi="Times New Roman" w:cs="Times New Roman"/>
          <w:sz w:val="24"/>
          <w:szCs w:val="24"/>
          <w:lang w:val="uk-UA"/>
        </w:rPr>
        <w:t>Пам’ятайте, що діти – не тільки продовжувачі наших особистих умінь і здібностей. Кожна дитина має право на власний вияв своїх потенційних можливостей і на свою власну думку.</w:t>
      </w:r>
    </w:p>
    <w:p w:rsidR="00BF5462" w:rsidRPr="00BF5462" w:rsidRDefault="00BF5462" w:rsidP="00F37DA3">
      <w:pPr>
        <w:spacing w:after="0"/>
        <w:jc w:val="both"/>
        <w:rPr>
          <w:lang w:val="uk-UA"/>
        </w:rPr>
      </w:pPr>
      <w:bookmarkStart w:id="0" w:name="_GoBack"/>
      <w:bookmarkEnd w:id="0"/>
    </w:p>
    <w:sectPr w:rsidR="00BF5462" w:rsidRPr="00BF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67"/>
    <w:multiLevelType w:val="hybridMultilevel"/>
    <w:tmpl w:val="D978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571A5"/>
    <w:multiLevelType w:val="hybridMultilevel"/>
    <w:tmpl w:val="28C6AD6C"/>
    <w:lvl w:ilvl="0" w:tplc="B3E88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86"/>
    <w:rsid w:val="00115015"/>
    <w:rsid w:val="00324CBD"/>
    <w:rsid w:val="004D5F32"/>
    <w:rsid w:val="00BF5462"/>
    <w:rsid w:val="00CD1486"/>
    <w:rsid w:val="00F3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Дом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2013-03-19T00:30:00Z</dcterms:created>
  <dcterms:modified xsi:type="dcterms:W3CDTF">2013-03-19T00:32:00Z</dcterms:modified>
</cp:coreProperties>
</file>